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F00D" w14:textId="77777777" w:rsidR="002F2118" w:rsidRPr="002F2118" w:rsidRDefault="002F2118" w:rsidP="002F211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Приложение </w:t>
      </w:r>
    </w:p>
    <w:p w14:paraId="7701F690" w14:textId="77777777" w:rsidR="002F2118" w:rsidRPr="002F2118" w:rsidRDefault="002F2118" w:rsidP="002F211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к приказу МБДОУ д/с № 5 </w:t>
      </w:r>
    </w:p>
    <w:p w14:paraId="215CFC55" w14:textId="77777777" w:rsidR="002F2118" w:rsidRPr="002F2118" w:rsidRDefault="002F2118" w:rsidP="002F211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п. Мезиновский</w:t>
      </w:r>
    </w:p>
    <w:p w14:paraId="074912D6" w14:textId="77777777" w:rsidR="002F2118" w:rsidRPr="002F2118" w:rsidRDefault="002F2118" w:rsidP="002F211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от 03.10.2025 №       -р</w:t>
      </w:r>
    </w:p>
    <w:p w14:paraId="196459EF" w14:textId="77777777" w:rsidR="002F2118" w:rsidRPr="002F2118" w:rsidRDefault="002F2118" w:rsidP="002F211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DAF686" w14:textId="77777777" w:rsidR="002F2118" w:rsidRPr="002F2118" w:rsidRDefault="002F2118" w:rsidP="002F2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Положение</w:t>
      </w:r>
    </w:p>
    <w:p w14:paraId="20303E36" w14:textId="46FCD746" w:rsidR="002F2118" w:rsidRPr="002F2118" w:rsidRDefault="002F2118" w:rsidP="002F2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</w:t>
      </w:r>
      <w:r w:rsidRPr="002F211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конкурсе </w:t>
      </w:r>
      <w:r w:rsidR="00C3604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головных уборов</w:t>
      </w:r>
      <w:r w:rsidRPr="002F211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</w:t>
      </w:r>
      <w:r w:rsidRPr="002F211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сень на макушке»</w:t>
      </w:r>
    </w:p>
    <w:p w14:paraId="75CF54B0" w14:textId="77777777" w:rsidR="002F2118" w:rsidRPr="002F2118" w:rsidRDefault="002F2118" w:rsidP="002F2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МБДОУ д/с № 5 п. Мезиновский</w:t>
      </w:r>
    </w:p>
    <w:p w14:paraId="2DF0D12F" w14:textId="77777777" w:rsidR="002F2118" w:rsidRPr="002F2118" w:rsidRDefault="002F2118" w:rsidP="002F2118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A95CB9F" w14:textId="77777777" w:rsidR="002F2118" w:rsidRPr="002F2118" w:rsidRDefault="002F2118" w:rsidP="002F2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1. Общие положения</w:t>
      </w:r>
    </w:p>
    <w:p w14:paraId="2FB15A8B" w14:textId="28BF790B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Конкурс </w:t>
      </w:r>
      <w:r w:rsidR="00C3604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головных уборов</w:t>
      </w: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«Осень на макушке» (далее – Конкурс)  проводится на базе МБДОУ д/с № 5 п. Мезиновский в соответствии с годовым планом.</w:t>
      </w:r>
    </w:p>
    <w:p w14:paraId="41EB60C9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Конкурс проводится </w:t>
      </w:r>
      <w:r w:rsidRPr="002F2118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с  06.10.2025 по 20.10.2025г.</w:t>
      </w:r>
    </w:p>
    <w:p w14:paraId="7DECD422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К участию в конкурсе приглашаются все воспитанники МБДОУ д/с № 5 п. Мезиновский и их родители (другие члены семьи).</w:t>
      </w:r>
    </w:p>
    <w:p w14:paraId="019329BF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5B52E93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Цель и задачи смотра - конкурса</w:t>
      </w:r>
    </w:p>
    <w:p w14:paraId="30235373" w14:textId="22F83456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 конкурса  - активизация совместного творчества  воспитанников и их родителей (законных представителей); передач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 накоплени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опыта эстетического отношения к миру, формировани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экологической культуры, воспитания духовно богатой личности.</w:t>
      </w:r>
    </w:p>
    <w:p w14:paraId="56452FEF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Задачи конкурса:</w:t>
      </w:r>
    </w:p>
    <w:p w14:paraId="374CC8FA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-Создать условия для творческой реализации потенциала родителей и воспитанников средствами декоративно-прикладного искусства;</w:t>
      </w:r>
    </w:p>
    <w:p w14:paraId="17C700E7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Развивать интерес к творчеству, желание создавать оригинальные головные уборы своими руками, с использованием природного материала;</w:t>
      </w:r>
    </w:p>
    <w:p w14:paraId="487A6ED7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Формировать у воспитанников эстетический вкус, понятия красоты;</w:t>
      </w:r>
    </w:p>
    <w:p w14:paraId="1BFB0E8A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Совершенствовать работу по взаимодействию педагогов детского сада с родителями.</w:t>
      </w: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09699535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3. Участники Конкурса</w:t>
      </w:r>
    </w:p>
    <w:p w14:paraId="328DDA43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 </w:t>
      </w:r>
      <w:r w:rsidRPr="002F2118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 </w:t>
      </w:r>
      <w:r w:rsidRPr="002F2118">
        <w:rPr>
          <w:rFonts w:ascii="Times New Roman" w:eastAsia="Times New Roman" w:hAnsi="Times New Roman" w:cs="Times New Roman"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Конкурсе</w:t>
      </w:r>
      <w:r w:rsidRPr="002F2118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могут принимать участие воспитанники детского сада </w:t>
      </w:r>
      <w:r w:rsidRPr="002F2118">
        <w:rPr>
          <w:rFonts w:ascii="Times New Roman" w:eastAsia="Times New Roman" w:hAnsi="Times New Roman" w:cs="Times New Roman"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совместно с их родителями (законными представителями)</w:t>
      </w:r>
      <w:r w:rsidRPr="002F2118">
        <w:rPr>
          <w:rFonts w:ascii="Times New Roman" w:eastAsia="Times New Roman" w:hAnsi="Times New Roman" w:cs="Times New Roman"/>
          <w:b/>
          <w:color w:val="111111"/>
          <w:kern w:val="0"/>
          <w:lang w:eastAsia="ru-RU"/>
          <w14:ligatures w14:val="none"/>
        </w:rPr>
        <w:t>.</w:t>
      </w:r>
    </w:p>
    <w:p w14:paraId="06FB052D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Организация и порядок проведения Конкурса</w:t>
      </w:r>
    </w:p>
    <w:p w14:paraId="670231BD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сада, педагогического коллектива).</w:t>
      </w:r>
    </w:p>
    <w:p w14:paraId="5A3B07CF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Непосредственное оценивание результатов участников Конкурса возлагается на жюри Конкурса, состав которого утвержден приказом заведующего.</w:t>
      </w:r>
    </w:p>
    <w:p w14:paraId="25A77C79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5EF37E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Требования, предъявляемые к конкурсным работам</w:t>
      </w:r>
    </w:p>
    <w:p w14:paraId="46AFF1D4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Требования к конкурсным работам:</w:t>
      </w:r>
    </w:p>
    <w:p w14:paraId="66DD2FAD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.Основным объектом Конкурса являются головные уборы, выполненные своими руками, с использованием природного материала.</w:t>
      </w:r>
    </w:p>
    <w:p w14:paraId="4E7ADBA2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Для изготовления головного убора можно использовать любую основу, в том числе готовый.</w:t>
      </w:r>
    </w:p>
    <w:p w14:paraId="5A48C33F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При создании головных уборов допускается использование дополнительных материалов (бумага, ткань, муляжи  и т.п.)</w:t>
      </w:r>
    </w:p>
    <w:p w14:paraId="34772938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 сохранность внешнего вида головного убора не менее 1 недели (головной убор должен</w:t>
      </w:r>
    </w:p>
    <w:p w14:paraId="5A75214F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«дожить» до дефиле-шоу, которое будет проходить на празднике Осени).</w:t>
      </w:r>
    </w:p>
    <w:p w14:paraId="5A8BB6FA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Работы оцениваются по 3-х балльной шкале по следующим критериям:</w:t>
      </w:r>
    </w:p>
    <w:p w14:paraId="3CF78883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соответствие теме Конкурса</w:t>
      </w:r>
    </w:p>
    <w:p w14:paraId="7F3CCE72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оригинальность, нестандартность замысла</w:t>
      </w:r>
    </w:p>
    <w:p w14:paraId="5AC8E8D8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эстетическое восприятие образа, композиционное решение </w:t>
      </w:r>
    </w:p>
    <w:p w14:paraId="68998301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разнообразие используемого материала</w:t>
      </w:r>
    </w:p>
    <w:p w14:paraId="6443A3B7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 </w:t>
      </w:r>
    </w:p>
    <w:p w14:paraId="11EC81F8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Порядок определения победителей и награждение</w:t>
      </w:r>
    </w:p>
    <w:p w14:paraId="3942BC72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победителей. По решению жюри дополнительно могут быть могут быть утверждены Грамоты в специальных номинациях.</w:t>
      </w:r>
    </w:p>
    <w:p w14:paraId="5044217A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14:paraId="60C52AC6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 «Приз зрительских симпатий» - присуждается путем голосования за наибольшее количество голосов зрителей к выставленным экземплярам. Подсчет голосов проводится счетной комиссией.</w:t>
      </w:r>
    </w:p>
    <w:p w14:paraId="0706C586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14:paraId="29D4661F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6.5. Решение жюри оформляется протоколом, является окончательным и пересмотру не подлежит.</w:t>
      </w:r>
    </w:p>
    <w:p w14:paraId="545E6ED4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6.6. Победители и призеры Конкурса награждаются Грамотами. Остальные участники будут отмечены Благодарностями за участие.</w:t>
      </w:r>
    </w:p>
    <w:p w14:paraId="45CEA45D" w14:textId="77777777" w:rsidR="002F2118" w:rsidRPr="002F2118" w:rsidRDefault="002F2118" w:rsidP="002F2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F21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6.7. Итоги конкурса будут освещены на сайте МБДОУ д/с № 5 п. Мезиновский и на страницах социальных сетей ДОУ.</w:t>
      </w:r>
    </w:p>
    <w:p w14:paraId="465599D0" w14:textId="77777777" w:rsidR="002B18A6" w:rsidRDefault="002B18A6"/>
    <w:sectPr w:rsidR="002B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18"/>
    <w:rsid w:val="001A41B8"/>
    <w:rsid w:val="002B18A6"/>
    <w:rsid w:val="002F2118"/>
    <w:rsid w:val="009473B3"/>
    <w:rsid w:val="0097392B"/>
    <w:rsid w:val="00BA2FDC"/>
    <w:rsid w:val="00C3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D8D0"/>
  <w15:chartTrackingRefBased/>
  <w15:docId w15:val="{D614D1BF-93CB-4DFD-9858-10BC43A0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1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21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21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21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21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21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2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2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2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21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21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21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2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21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2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mkdouds5.pmezinowscky@outlook.com</dc:creator>
  <cp:keywords/>
  <dc:description/>
  <cp:lastModifiedBy>mkdouds5.pmezinowscky@outlook.com</cp:lastModifiedBy>
  <cp:revision>4</cp:revision>
  <dcterms:created xsi:type="dcterms:W3CDTF">2025-10-05T11:28:00Z</dcterms:created>
  <dcterms:modified xsi:type="dcterms:W3CDTF">2025-10-05T11:41:00Z</dcterms:modified>
</cp:coreProperties>
</file>